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广东省十四届人大常委会外事咨询专家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选聘报名表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21"/>
        <w:gridCol w:w="203"/>
        <w:gridCol w:w="1114"/>
        <w:gridCol w:w="675"/>
        <w:gridCol w:w="309"/>
        <w:gridCol w:w="1350"/>
        <w:gridCol w:w="333"/>
        <w:gridCol w:w="642"/>
        <w:gridCol w:w="135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3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小一寸证件照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传真号码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3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301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232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经常工作地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（请从大学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开始填写）</w:t>
            </w: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/学位</w:t>
            </w: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主要工作经历</w:t>
            </w: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29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主要研究领域和业务</w:t>
            </w:r>
            <w:bookmarkStart w:id="0" w:name="_GoBack"/>
            <w:bookmarkEnd w:id="0"/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专长领域（请在相应领域后的□内划“√”可多选）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34" w:leftChars="114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1.国际法学  □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34" w:leftChars="114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2.涉外法治  □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34" w:leftChars="114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3.制度型开放平台  □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34" w:leftChars="114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4.国际经贸规则  □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34" w:leftChars="114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5.国际会展活动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236" w:firstLineChars="10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6.“一带一路”合作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236" w:firstLineChars="100"/>
              <w:jc w:val="both"/>
              <w:textAlignment w:val="auto"/>
              <w:outlineLvl w:val="9"/>
              <w:rPr>
                <w:rFonts w:hint="default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7.官方机构、社会组织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236" w:firstLineChars="10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其他领域：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64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主要成果或主要专业工作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业绩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0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是否受过刑事处罚、行政处罚、纪律处分、行业处分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（如无此情况，请填写“无”）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04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个人报名的，单位主要对其思想政治情况出具意见。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签名盖章：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19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诺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1.以上所填内容属实。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.能够安排时间参加外事咨询工作。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417" w:right="1531" w:bottom="1304" w:left="1531" w:header="0" w:footer="907" w:gutter="0"/>
      <w:paperSrc/>
      <w:pgNumType w:fmt="decimal"/>
      <w:cols w:space="720" w:num="1"/>
      <w:rtlGutter w:val="0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 w:val="0"/>
      <w:snapToGrid/>
      <w:spacing w:line="240" w:lineRule="auto"/>
      <w:ind w:left="0" w:leftChars="0" w:right="0" w:rightChars="0" w:firstLine="360" w:firstLineChars="0"/>
      <w:jc w:val="right"/>
      <w:textAlignment w:val="auto"/>
      <w:outlineLvl w:val="9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w:pict>
        <v:shape id="_x0000_s2061" o:spid="_x0000_s206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 w:val="0"/>
                  <w:overflowPunct/>
                  <w:topLinePunct w:val="0"/>
                  <w:autoSpaceDE/>
                  <w:autoSpaceDN/>
                  <w:bidi w:val="0"/>
                  <w:adjustRightInd w:val="0"/>
                  <w:snapToGrid/>
                  <w:spacing w:line="240" w:lineRule="auto"/>
                  <w:ind w:left="0" w:leftChars="0" w:right="0" w:rightChars="0" w:firstLine="360" w:firstLineChars="0"/>
                  <w:jc w:val="right"/>
                  <w:textAlignment w:val="auto"/>
                  <w:outlineLvl w:val="9"/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in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sz w:val="28"/>
      </w:rPr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right="360" w:rightChars="0"/>
      <w:jc w:val="both"/>
      <w:textAlignment w:val="auto"/>
      <w:outlineLvl w:val="9"/>
      <w:rPr>
        <w:rFonts w:hint="eastAsia" w:eastAsia="仿宋_GB2312"/>
        <w:sz w:val="28"/>
        <w:lang w:eastAsia="zh-CN"/>
      </w:rPr>
    </w:pPr>
    <w:r>
      <w:rPr>
        <w:sz w:val="28"/>
      </w:rPr>
      <w:pict>
        <v:shape id="_x0000_s2055" o:spid="_x0000_s205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before="0" w:beforeLines="0" w:after="0" w:afterLines="0" w:line="240" w:lineRule="auto"/>
                  <w:ind w:right="360" w:rightChars="0"/>
                  <w:jc w:val="both"/>
                  <w:textAlignment w:val="auto"/>
                  <w:outlineLvl w:val="9"/>
                </w:pPr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630"/>
  <w:hyphenationZone w:val="360"/>
  <w:evenAndOddHeaders w:val="true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7403E0"/>
    <w:rsid w:val="1029250B"/>
    <w:rsid w:val="161F196E"/>
    <w:rsid w:val="176F7F67"/>
    <w:rsid w:val="256FC642"/>
    <w:rsid w:val="257403E0"/>
    <w:rsid w:val="27AE6510"/>
    <w:rsid w:val="2F3C5B8C"/>
    <w:rsid w:val="32BB42E2"/>
    <w:rsid w:val="35FC04E8"/>
    <w:rsid w:val="375F2385"/>
    <w:rsid w:val="3BAF0868"/>
    <w:rsid w:val="3C451B1D"/>
    <w:rsid w:val="3DE77F9B"/>
    <w:rsid w:val="3E5D384F"/>
    <w:rsid w:val="3EBFF35A"/>
    <w:rsid w:val="3EFFED1D"/>
    <w:rsid w:val="3F171363"/>
    <w:rsid w:val="3F2FE9A0"/>
    <w:rsid w:val="3FBF1254"/>
    <w:rsid w:val="3FCFB9DD"/>
    <w:rsid w:val="3FDB9A07"/>
    <w:rsid w:val="3FDFD93F"/>
    <w:rsid w:val="3FFF2345"/>
    <w:rsid w:val="4517188C"/>
    <w:rsid w:val="4BFF4575"/>
    <w:rsid w:val="4D584EDC"/>
    <w:rsid w:val="4DF5B01D"/>
    <w:rsid w:val="4FFF3001"/>
    <w:rsid w:val="554B9699"/>
    <w:rsid w:val="566502FB"/>
    <w:rsid w:val="5DA7191B"/>
    <w:rsid w:val="5EFB4342"/>
    <w:rsid w:val="5EFC3755"/>
    <w:rsid w:val="5F59CC15"/>
    <w:rsid w:val="5F9D306E"/>
    <w:rsid w:val="5FCFDD2D"/>
    <w:rsid w:val="5FEDE408"/>
    <w:rsid w:val="5FFF47F0"/>
    <w:rsid w:val="5FFF636D"/>
    <w:rsid w:val="63BE863C"/>
    <w:rsid w:val="653F22CD"/>
    <w:rsid w:val="65DE7E4A"/>
    <w:rsid w:val="681D3ED3"/>
    <w:rsid w:val="69BFBB02"/>
    <w:rsid w:val="6DFEFF50"/>
    <w:rsid w:val="6EFB2DEB"/>
    <w:rsid w:val="6EFF3634"/>
    <w:rsid w:val="6F691766"/>
    <w:rsid w:val="72EFE6EF"/>
    <w:rsid w:val="74ADB3F4"/>
    <w:rsid w:val="753B7ED1"/>
    <w:rsid w:val="76EC6BBB"/>
    <w:rsid w:val="7767D716"/>
    <w:rsid w:val="77BF291B"/>
    <w:rsid w:val="77CF7D3D"/>
    <w:rsid w:val="77F7DF98"/>
    <w:rsid w:val="793763A3"/>
    <w:rsid w:val="7A712123"/>
    <w:rsid w:val="7BBF1673"/>
    <w:rsid w:val="7BEB5EDE"/>
    <w:rsid w:val="7BFB7827"/>
    <w:rsid w:val="7DAFC290"/>
    <w:rsid w:val="7EBB1B22"/>
    <w:rsid w:val="7EDDBF06"/>
    <w:rsid w:val="7EFF5282"/>
    <w:rsid w:val="7F2B8C0B"/>
    <w:rsid w:val="7F7F3E85"/>
    <w:rsid w:val="7F9FEEAE"/>
    <w:rsid w:val="7FD333F3"/>
    <w:rsid w:val="95B6445D"/>
    <w:rsid w:val="97C74859"/>
    <w:rsid w:val="99D539F8"/>
    <w:rsid w:val="AD2F35E0"/>
    <w:rsid w:val="AF8BA1ED"/>
    <w:rsid w:val="AFFF360A"/>
    <w:rsid w:val="B2FB82C5"/>
    <w:rsid w:val="B3DDD49D"/>
    <w:rsid w:val="B7B38B1A"/>
    <w:rsid w:val="BA7B23C6"/>
    <w:rsid w:val="BD7FC84F"/>
    <w:rsid w:val="BE575599"/>
    <w:rsid w:val="BEBD35C9"/>
    <w:rsid w:val="C2BF1633"/>
    <w:rsid w:val="D8773C88"/>
    <w:rsid w:val="D93F28D5"/>
    <w:rsid w:val="DC943F63"/>
    <w:rsid w:val="DDAFFE21"/>
    <w:rsid w:val="DEB4BA0A"/>
    <w:rsid w:val="DEF46AD1"/>
    <w:rsid w:val="DF53FD76"/>
    <w:rsid w:val="DFFBC376"/>
    <w:rsid w:val="DFFF24B7"/>
    <w:rsid w:val="DFFF7ACD"/>
    <w:rsid w:val="E3DF0D7F"/>
    <w:rsid w:val="E5A0D7FA"/>
    <w:rsid w:val="E5FF7AC3"/>
    <w:rsid w:val="E66F8375"/>
    <w:rsid w:val="E6CCF0C4"/>
    <w:rsid w:val="EDB98352"/>
    <w:rsid w:val="EE3E29A7"/>
    <w:rsid w:val="EFBA84B7"/>
    <w:rsid w:val="F3FFCBA8"/>
    <w:rsid w:val="F476D8F5"/>
    <w:rsid w:val="F73E08A3"/>
    <w:rsid w:val="F7BF3BCD"/>
    <w:rsid w:val="F7DFAE46"/>
    <w:rsid w:val="F7FBD471"/>
    <w:rsid w:val="F9EEF4B4"/>
    <w:rsid w:val="FAAF4D98"/>
    <w:rsid w:val="FB2CF8A7"/>
    <w:rsid w:val="FB7359C0"/>
    <w:rsid w:val="FC9F014D"/>
    <w:rsid w:val="FDBD342B"/>
    <w:rsid w:val="FDFB61CA"/>
    <w:rsid w:val="FE614930"/>
    <w:rsid w:val="FE734873"/>
    <w:rsid w:val="FE7D31C1"/>
    <w:rsid w:val="FEABC919"/>
    <w:rsid w:val="FEFBAAD7"/>
    <w:rsid w:val="FEFFB7A4"/>
    <w:rsid w:val="FF3F34BA"/>
    <w:rsid w:val="FF9E3ABA"/>
    <w:rsid w:val="FFAB0760"/>
    <w:rsid w:val="FFDDFDA6"/>
    <w:rsid w:val="FFDF7333"/>
    <w:rsid w:val="FFEB4B2A"/>
    <w:rsid w:val="FFF6C896"/>
    <w:rsid w:val="FFFF4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uiPriority w:val="0"/>
    <w:pPr>
      <w:keepNext/>
      <w:keepLines/>
      <w:spacing w:before="0" w:beforeLines="0" w:beforeAutospacing="0" w:after="0" w:afterLines="0" w:afterAutospacing="0" w:line="59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32"/>
      <w:lang w:bidi="ar-SA"/>
    </w:rPr>
  </w:style>
  <w:style w:type="paragraph" w:styleId="4">
    <w:name w:val="heading 2"/>
    <w:basedOn w:val="1"/>
    <w:next w:val="1"/>
    <w:uiPriority w:val="0"/>
    <w:pPr>
      <w:keepNext/>
      <w:keepLines/>
      <w:spacing w:before="0" w:beforeLines="0" w:beforeAutospacing="0" w:after="0" w:afterLines="0" w:afterAutospacing="0" w:line="240" w:lineRule="auto"/>
      <w:jc w:val="left"/>
      <w:outlineLvl w:val="1"/>
    </w:pPr>
    <w:rPr>
      <w:rFonts w:ascii="Arial" w:hAnsi="Arial" w:eastAsia="宋体"/>
      <w:b/>
      <w:sz w:val="28"/>
    </w:rPr>
  </w:style>
  <w:style w:type="paragraph" w:styleId="5">
    <w:name w:val="heading 3"/>
    <w:basedOn w:val="1"/>
    <w:next w:val="1"/>
    <w:uiPriority w:val="0"/>
    <w:pPr>
      <w:keepNext/>
      <w:keepLines/>
      <w:spacing w:before="0" w:beforeLines="0" w:beforeAutospacing="0" w:after="0" w:afterLines="0" w:afterAutospacing="0" w:line="360" w:lineRule="auto"/>
      <w:jc w:val="left"/>
      <w:outlineLvl w:val="2"/>
    </w:pPr>
    <w:rPr>
      <w:rFonts w:ascii="Times New Roman" w:hAnsi="Times New Roman" w:eastAsia="宋体"/>
      <w:b/>
      <w:sz w:val="24"/>
    </w:rPr>
  </w:style>
  <w:style w:type="character" w:default="1" w:styleId="12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cs="Times New Roman"/>
    </w:rPr>
  </w:style>
  <w:style w:type="paragraph" w:styleId="6">
    <w:name w:val="Body Text Indent"/>
    <w:basedOn w:val="1"/>
    <w:uiPriority w:val="0"/>
    <w:pPr>
      <w:spacing w:line="360" w:lineRule="auto"/>
      <w:ind w:firstLine="454"/>
    </w:pPr>
    <w:rPr>
      <w:rFonts w:ascii="宋体" w:hAnsi="宋体" w:eastAsia="宋体"/>
      <w:sz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toc 2"/>
    <w:basedOn w:val="1"/>
    <w:next w:val="1"/>
    <w:qFormat/>
    <w:uiPriority w:val="0"/>
    <w:pPr>
      <w:ind w:left="200" w:left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样式2"/>
    <w:basedOn w:val="3"/>
    <w:uiPriority w:val="0"/>
    <w:pPr>
      <w:adjustRightInd w:val="0"/>
      <w:spacing w:before="0" w:beforeLines="0" w:after="0" w:afterLines="0" w:line="590" w:lineRule="exact"/>
    </w:pPr>
    <w:rPr>
      <w:rFonts w:ascii="Times New Roman" w:hAnsi="Times New Roman" w:eastAsia="方正小标宋简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 textRotate="1"/>
    <customShpInfo spid="_x0000_s205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省人大常委会办公厅</Company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2018-07-25T18:16:00Z</dcterms:created>
  <dc:creator>卢颖东</dc:creator>
  <cp:lastModifiedBy>@yaotiantian</cp:lastModifiedBy>
  <cp:lastPrinted>2023-04-21T11:27:10Z</cp:lastPrinted>
  <dcterms:modified xsi:type="dcterms:W3CDTF">2025-07-03T10:13:48Z</dcterms:modified>
  <dc:title>_x000F_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